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2E05" w14:textId="77777777" w:rsidR="00C9036D" w:rsidRDefault="00C9036D" w:rsidP="00C9036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6236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การเปลี่ยนแปลงการใช้ประโยชน์และการจัดการของป่า กลุ่มชาติพันธุ์มละบริอิสระชน ในประเทศไทย</w:t>
      </w:r>
    </w:p>
    <w:p w14:paraId="27023A4D" w14:textId="77777777" w:rsidR="00C9036D" w:rsidRPr="00BD401A" w:rsidRDefault="00C9036D" w:rsidP="00C903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01A">
        <w:rPr>
          <w:rFonts w:ascii="TH SarabunPSK" w:hAnsi="TH SarabunPSK" w:cs="TH SarabunPSK"/>
          <w:sz w:val="32"/>
          <w:szCs w:val="32"/>
          <w:cs/>
        </w:rPr>
        <w:t>กลุ่มชาติพันธุ์มละบริ หรือที่รู้จักกันในชื่อ "ตองเหลือง" เป็นชนเผ่าล่าสัตว์-เก็บของป่าที่อาศัยอยู่ในเขตจังหวัดแพร่และน่านของประเทศไทย มีลักษณะชีวิตเร่ร่อน เคลื่อนย้ายไปตามแหล่งอาหาร โดยตั้งเพิงพักชั่วคราวและดำรงชีพด้วยการล่าสัตว์ขนาดเล็กและเก็บพืชป่ามาเป็นอาหาร อย่างไรก็ตาม การเปลี่ยนแปลงทางเศรษฐกิจและนโยบายการจัดการทรัพยากรป่าไม้ของรัฐตั้งแต่ช่วงพ.ศ. 2516-2524 เช่น การให้สัมปทานป่าไม้ ทำให้ป่าถูกบุกรุกและเสื่อมโทรม ส่งผลให้แหล่งอาหารในป่าลดลงอย่างรวดเร็ว มละบริจึงไม่สามารถดำรงวิถีชีวิตดั้งเดิมได้</w:t>
      </w:r>
    </w:p>
    <w:p w14:paraId="1B837690" w14:textId="77777777" w:rsidR="00C9036D" w:rsidRPr="00BD401A" w:rsidRDefault="00C9036D" w:rsidP="00C903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01A">
        <w:rPr>
          <w:rFonts w:ascii="TH SarabunPSK" w:hAnsi="TH SarabunPSK" w:cs="TH SarabunPSK"/>
          <w:sz w:val="32"/>
          <w:szCs w:val="32"/>
          <w:cs/>
        </w:rPr>
        <w:t>การลดลงของทรัพยากรป่าทำให้มละบริต้องปรับตัวเข้าสู่ระบบเศรษฐกิจของสังคมภายนอก โดยเริ่มรับจ้างแรงงานในไร่ของกลุ่มชาติพันธุ์อื่น เช่น ชาวม้ง รวมถึงเข้าร่วมกิจกรรมท่องเที่ยวเชิงวัฒนธรรม อย่างไรก็ตาม การพึ่งพาแรงงานรับจ้างทำให้มละบริประสบปัญหาหนี้สินและขาดความมั่นคงทางอาหาร เนื่องจากไม่สามารถพึ่งพาทรัพยากรป่าได้เหมือนในอดีต</w:t>
      </w:r>
    </w:p>
    <w:p w14:paraId="1D683CF2" w14:textId="77777777" w:rsidR="00C9036D" w:rsidRPr="00BD401A" w:rsidRDefault="00C9036D" w:rsidP="00C903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01A">
        <w:rPr>
          <w:rFonts w:ascii="TH SarabunPSK" w:hAnsi="TH SarabunPSK" w:cs="TH SarabunPSK"/>
          <w:sz w:val="32"/>
          <w:szCs w:val="32"/>
          <w:cs/>
        </w:rPr>
        <w:t xml:space="preserve">ในช่วงพ.ศ. 2531-2550 โครงการเผยแพร่ศาสนา </w:t>
      </w:r>
      <w:r w:rsidRPr="00BD401A">
        <w:rPr>
          <w:rFonts w:ascii="TH SarabunPSK" w:hAnsi="TH SarabunPSK" w:cs="TH SarabunPSK"/>
          <w:sz w:val="32"/>
          <w:szCs w:val="32"/>
        </w:rPr>
        <w:t xml:space="preserve">New Tribes Mission (NTM) </w:t>
      </w:r>
      <w:r w:rsidRPr="00BD401A">
        <w:rPr>
          <w:rFonts w:ascii="TH SarabunPSK" w:hAnsi="TH SarabunPSK" w:cs="TH SarabunPSK"/>
          <w:sz w:val="32"/>
          <w:szCs w:val="32"/>
          <w:cs/>
        </w:rPr>
        <w:t>ได้เข้ามาส่งเสริมให้มละบริตั้งถิ่นฐานถาวรและมีการประกอบอาชีพใหม่ เช่น การทอเปลขาย อย่างไรก็ตาม การเปลี่ยนแปลงเหล่านี้นำไปสู่การเปลี่ยนแปลงเชิงวัฒนธรรมและการดำรงชีพของกลุ่มชาติพันธุ์มละบริอย่างสิ้นเชิง</w:t>
      </w:r>
    </w:p>
    <w:p w14:paraId="42F6C018" w14:textId="77777777" w:rsidR="00C9036D" w:rsidRPr="00BD401A" w:rsidRDefault="00C9036D" w:rsidP="00C903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01A">
        <w:rPr>
          <w:rFonts w:ascii="TH SarabunPSK" w:hAnsi="TH SarabunPSK" w:cs="TH SarabunPSK"/>
          <w:sz w:val="32"/>
          <w:szCs w:val="32"/>
          <w:cs/>
        </w:rPr>
        <w:t>ปัจจุบัน (พ.ศ. 256</w:t>
      </w:r>
      <w:r w:rsidRPr="00BD401A">
        <w:rPr>
          <w:rFonts w:ascii="TH SarabunPSK" w:hAnsi="TH SarabunPSK" w:cs="TH SarabunPSK"/>
          <w:sz w:val="32"/>
          <w:szCs w:val="32"/>
        </w:rPr>
        <w:t>7</w:t>
      </w:r>
      <w:r w:rsidRPr="00BD401A">
        <w:rPr>
          <w:rFonts w:ascii="TH SarabunPSK" w:hAnsi="TH SarabunPSK" w:cs="TH SarabunPSK"/>
          <w:sz w:val="32"/>
          <w:szCs w:val="32"/>
          <w:cs/>
        </w:rPr>
        <w:t>) มละบริมีประชากรประมาณ 450-500 คน อาศัยอยู่ใน 6 หมู่บ้านในจังหวัดแพร่และน่าน โดยมีการผสมผสานระหว่างวัฒนธรรมดั้งเดิมและการปรับตัวเข้ากับสังคมภายนอก แม้ว่าการพึ่งพาป่าจะลดลง แต่ยังมีหลักฐานว่าบางกลุ่มสามารถใช้ทรัพยากรป่ามูลค่าสูงถึง 490,000 บาท/ปี ซึ่งสะท้อนถึงศักยภาพของชุมชนในการดำรงอัตลักษณ์ท่ามกลางการเปลี่ยนแปลง</w:t>
      </w:r>
    </w:p>
    <w:p w14:paraId="0F342AB2" w14:textId="77777777" w:rsidR="00C9036D" w:rsidRDefault="00C9036D" w:rsidP="00C9036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01A">
        <w:rPr>
          <w:rFonts w:ascii="TH SarabunPSK" w:hAnsi="TH SarabunPSK" w:cs="TH SarabunPSK"/>
          <w:sz w:val="32"/>
          <w:szCs w:val="32"/>
          <w:cs/>
        </w:rPr>
        <w:t>โครงการนี้มีเป้าหมายเพื่อศึกษาการเปลี่ยนแปลงการใช้ประโยชน์และการจัดการทรัพยากรป่าของมละบริ ตลอดจนแนวทางการปรับตัวเพื่อความอยู่รอดในบริบทเศรษฐกิจและสังคมที่เปลี่ยนแปลงไป เพื่อพัฒนาแนวทางการจัดการทรัพยากรที่เหมาะสมและยั่งยืนสำหรับกลุ่มชาติพันธุ์มละบริในอนาคต</w:t>
      </w:r>
    </w:p>
    <w:p w14:paraId="5F569733" w14:textId="77777777" w:rsidR="00C9036D" w:rsidRPr="002C6A37" w:rsidRDefault="00C9036D" w:rsidP="00C9036D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C6A37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ผลการดำเนินงาน</w:t>
      </w:r>
    </w:p>
    <w:p w14:paraId="17F363A2" w14:textId="77777777" w:rsidR="00C9036D" w:rsidRPr="00AA59BD" w:rsidRDefault="00C9036D" w:rsidP="00C903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  <w:cs/>
        </w:rPr>
        <w:t xml:space="preserve">1. ทีมวิจัยได้คัดเลือกนักจัดการข้อมูลชุมชนจากมละบริในแต่ละชุมชน เพื่อให้การเก็บข้อมูลสะท้อนมุมมองของชุมชน โดยมีการสอนวิธีการเก็บข้อมูลเชิงระบบและทดลองทำ </w:t>
      </w:r>
      <w:r w:rsidRPr="00AA59BD">
        <w:rPr>
          <w:rFonts w:ascii="TH SarabunPSK" w:hAnsi="TH SarabunPSK" w:cs="TH SarabunPSK"/>
          <w:sz w:val="32"/>
          <w:szCs w:val="32"/>
        </w:rPr>
        <w:t xml:space="preserve">Village Profile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แล้ว พร้อมทั้งรับฟังความคิดเห็นของชุมชนเกี่ยวกับการใช้ทรัพยากรเพื่อออกแบบแนวทางการพัฒนาอย่างยั่งยืน ซึ่งเป็นก้าวสำคัญสู่การอนุรักษ์และสร้างสมดุลระหว่างวิถีดั้งเดิมกับบริบทปัจจุบัน ปัจจุบันจัดเก็บข้อมูลเศรษฐกิจสังคมของกลุ่มชาติพันธุ์มละบริ แล้วเสร็จ จำนวน </w:t>
      </w:r>
      <w:r w:rsidRPr="00AA59BD">
        <w:rPr>
          <w:rFonts w:ascii="TH SarabunPSK" w:hAnsi="TH SarabunPSK" w:cs="TH SarabunPSK"/>
          <w:sz w:val="32"/>
          <w:szCs w:val="32"/>
        </w:rPr>
        <w:t>2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หมู่บ้าน ได้แก่ มละบริภูฟ้าและมละบริห้วยลู</w:t>
      </w:r>
      <w:r w:rsidRPr="00AA59BD">
        <w:rPr>
          <w:rFonts w:ascii="TH SarabunPSK" w:hAnsi="TH SarabunPSK" w:cs="TH SarabunPSK" w:hint="cs"/>
          <w:sz w:val="32"/>
          <w:szCs w:val="32"/>
          <w:cs/>
        </w:rPr>
        <w:t>่</w:t>
      </w:r>
    </w:p>
    <w:p w14:paraId="6F420B1A" w14:textId="77777777" w:rsidR="00C9036D" w:rsidRPr="00AA59BD" w:rsidRDefault="00C9036D" w:rsidP="00C903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59BD">
        <w:rPr>
          <w:rFonts w:ascii="TH SarabunPSK" w:hAnsi="TH SarabunPSK" w:cs="TH SarabunPSK"/>
          <w:sz w:val="32"/>
          <w:szCs w:val="32"/>
          <w:cs/>
        </w:rPr>
        <w:t xml:space="preserve">2. ได้ดำเนินการสัมภาษณ์และเก็บข้อมูลการใช้ประโยชน์จากทรัพยากรป่าในชุมชนมละบริ โดยมีอาสาสมัครชุมชนที่ผ่านการฝึกอบรมเป็นผู้เก็บข้อมูล ปัจจุบันได้ดำเนินการจัดเก็บข้อมูลการใช้ประโยชน์จากของป่าแล้วเสร็จ จำนวน </w:t>
      </w:r>
      <w:r w:rsidRPr="00AA59BD">
        <w:rPr>
          <w:rFonts w:ascii="TH SarabunPSK" w:hAnsi="TH SarabunPSK" w:cs="TH SarabunPSK"/>
          <w:sz w:val="32"/>
          <w:szCs w:val="32"/>
        </w:rPr>
        <w:t>4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 หมู่บ้าน ได้แก่ภูฟ้า ห้วยลู่ ห้วยหยวก และห้วยฮ่อม</w:t>
      </w:r>
    </w:p>
    <w:p w14:paraId="1478AB2B" w14:textId="53B0C8B3" w:rsidR="00C9036D" w:rsidRDefault="00C9036D" w:rsidP="00C9036D">
      <w:r w:rsidRPr="00AA59BD">
        <w:rPr>
          <w:rFonts w:ascii="TH SarabunPSK" w:hAnsi="TH SarabunPSK" w:cs="TH SarabunPSK"/>
          <w:sz w:val="32"/>
          <w:szCs w:val="32"/>
        </w:rPr>
        <w:t xml:space="preserve">3. </w:t>
      </w:r>
      <w:r w:rsidRPr="00AA59BD">
        <w:rPr>
          <w:rFonts w:ascii="TH SarabunPSK" w:hAnsi="TH SarabunPSK" w:cs="TH SarabunPSK"/>
          <w:sz w:val="32"/>
          <w:szCs w:val="32"/>
          <w:cs/>
        </w:rPr>
        <w:t xml:space="preserve">การจัดทำแผนที่ชุมชนและเส้นทางหาของป่าโดยใช้แนวทางพฤกษศาสตร์พื้นบ้าน เพื่อทำความเข้าใจรูปแบบการใช้ทรัพยากรของชุมชนมละบริ โดยใช้การจำลองการหาของป่าร่วมกับผู้นำชุมชนและอาสาสมัคร ขณะนี้ได้ดำเนินการแล้วใน </w:t>
      </w:r>
      <w:r w:rsidRPr="00AA59BD">
        <w:rPr>
          <w:rFonts w:ascii="TH SarabunPSK" w:hAnsi="TH SarabunPSK" w:cs="TH SarabunPSK"/>
          <w:sz w:val="32"/>
          <w:szCs w:val="32"/>
        </w:rPr>
        <w:t xml:space="preserve">3 </w:t>
      </w:r>
      <w:r w:rsidRPr="00AA59BD">
        <w:rPr>
          <w:rFonts w:ascii="TH SarabunPSK" w:hAnsi="TH SarabunPSK" w:cs="TH SarabunPSK"/>
          <w:sz w:val="32"/>
          <w:szCs w:val="32"/>
          <w:cs/>
        </w:rPr>
        <w:t>ชุมชน ได้แก่ มละบริภูฟ้า มละบริห้วยลู่ และมละบริห้วยหยวก ทำให้ได้ข้อมูลเกี่ยวกับพื้นที่สำคัญในการเก็บของป่า ความหลากหลายของทรัพยากรที่ยังคงมีอยู่ รวมถึงแนวโน้มการเปลี่ยนแปลงของแหล่งอาหารธรรมชาติ</w:t>
      </w:r>
    </w:p>
    <w:sectPr w:rsidR="00C903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6D"/>
    <w:rsid w:val="004E539B"/>
    <w:rsid w:val="00C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9789"/>
  <w15:chartTrackingRefBased/>
  <w15:docId w15:val="{FDEB6820-ECCB-4C8A-A187-609B9ADA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6D"/>
  </w:style>
  <w:style w:type="paragraph" w:styleId="Heading1">
    <w:name w:val="heading 1"/>
    <w:basedOn w:val="Normal"/>
    <w:next w:val="Normal"/>
    <w:link w:val="Heading1Char"/>
    <w:uiPriority w:val="9"/>
    <w:qFormat/>
    <w:rsid w:val="00C9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6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6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6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903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903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036D"/>
    <w:pPr>
      <w:spacing w:after="0" w:line="240" w:lineRule="auto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2025-07-16T15:32:00Z</dcterms:created>
  <dcterms:modified xsi:type="dcterms:W3CDTF">2025-07-16T15:33:00Z</dcterms:modified>
</cp:coreProperties>
</file>