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F824" w14:textId="77777777" w:rsidR="00836EEE" w:rsidRP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6EEE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การพัฒนาทักษะอาชีพบนฐานของทรัพยากรชุมชน อำเภอบ่อเกลือ จังหวัดน่าน</w:t>
      </w:r>
    </w:p>
    <w:p w14:paraId="3E02605C" w14:textId="77777777" w:rsidR="00836EEE" w:rsidRPr="001A3815" w:rsidRDefault="00836EEE" w:rsidP="00836E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>โครงการพัฒนาทักษะอาชีพที่สอดคล้องกับบริบทชุมชนบนพื้นที่สูง อำเภอบ่อเกลือ จังหวัดน่าน มีวัตถุประสงค์เพื่อพัฒนาทักษะอาชีพภายใต้ทุนทางทรัพยากรที่มีอยู่ในชุมชนให้เกิดเป็นผลิตภัณฑ์ชุมชน มีกลุ่มเป้าหมายเป็นกลุ่มชาติพันธุ์ลัวะจาก 2 ชุมชน ประกอบด้วย ชุมชนบ้านก่อก๋วง หมู่ 11 ตำบลบ่อเกลือใต้ และชุมชนบ้านห้วยขวาก หมู่ 11 ตำบลบ่อเกลือเหนือ</w:t>
      </w:r>
    </w:p>
    <w:p w14:paraId="7C3776BF" w14:textId="365D8CC3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6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6236D">
        <w:rPr>
          <w:rFonts w:ascii="TH SarabunPSK" w:hAnsi="TH SarabunPSK" w:cs="TH SarabunPSK"/>
          <w:b/>
          <w:bCs/>
          <w:sz w:val="32"/>
          <w:szCs w:val="32"/>
          <w:cs/>
        </w:rPr>
        <w:t>ชุมชนบ้านก่อก๋วง</w:t>
      </w:r>
      <w:r w:rsidRPr="001A3815">
        <w:rPr>
          <w:rFonts w:ascii="TH SarabunPSK" w:hAnsi="TH SarabunPSK" w:cs="TH SarabunPSK"/>
          <w:sz w:val="32"/>
          <w:szCs w:val="32"/>
        </w:rPr>
        <w:t xml:space="preserve"> </w:t>
      </w:r>
      <w:r w:rsidRPr="001A3815">
        <w:rPr>
          <w:rFonts w:ascii="TH SarabunPSK" w:hAnsi="TH SarabunPSK" w:cs="TH SarabunPSK"/>
          <w:sz w:val="32"/>
          <w:szCs w:val="32"/>
          <w:cs/>
        </w:rPr>
        <w:t>เป็นชุมชนชาวเขาเผ่าลัวะ มีรายได้จากการเก็บหาของป่า เช่น มะเขาควาย ท้อ หัวปลีป่า เห็ดป่า เป็นต้น และทำการเกษตร เช่น ปลูกสตรอว์เบอร์รี่ ปลูกผัก เป็นต้น โดยของป่าที่สร้างรายได้ให้กับชุมชนมากเป็นอันดับต้นๆ คือ มะเขาควาย ซึ่งเป็นพืชเฉพาะถิ่น พบในป่าดิบเขาที่มีความชื้นและมีความสูงจากระดับน้ำทะเล 1,000 เมตรขึ้นไป แต่ชุมชนยังเป็นเพียงผู้ขายวัตถุดิบ (มะเขาควายสด) ในราคา 20-30 บาท/กก. ให้กับผู้ประกอบการนำไปแปรรูปเป็นมะเขาควายดองหรือแช่อิ่มจำหน่ายในราคา 100-</w:t>
      </w:r>
      <w:r w:rsidRPr="001A3815">
        <w:rPr>
          <w:rFonts w:ascii="TH SarabunPSK" w:hAnsi="TH SarabunPSK" w:cs="TH SarabunPSK"/>
          <w:sz w:val="32"/>
          <w:szCs w:val="32"/>
        </w:rPr>
        <w:t>2</w:t>
      </w:r>
      <w:r w:rsidRPr="001A3815">
        <w:rPr>
          <w:rFonts w:ascii="TH SarabunPSK" w:hAnsi="TH SarabunPSK" w:cs="TH SarabunPSK"/>
          <w:sz w:val="32"/>
          <w:szCs w:val="32"/>
          <w:cs/>
        </w:rPr>
        <w:t>50 บาท/กก. ดังนั้น ชุมชนจึงมีแนวคิดอยากจะแปรรูปมะเขาควายเป็นผลิตภัณฑ์ชุมชนจำหน่ายให้แก่นักท่องเที่ยวสร้างอาชีพและรายได้ให้กับ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D3689B" w14:textId="77777777" w:rsidR="00836EEE" w:rsidRDefault="00836EEE" w:rsidP="00836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 xml:space="preserve"> แนวทางในการพัฒนาทักษะอาชีพให้กับชุมชนบ้านก่อก๋วง ภายใต้ทรัพยากรชุมชน คือ มะเขาควาย จะทำใน 3 ส่วน คือ </w:t>
      </w:r>
    </w:p>
    <w:p w14:paraId="2760FFD1" w14:textId="77777777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 xml:space="preserve">ส่วนที่ 1 การจัดการการใช้ประโยชน์มะเขาควายจากป่า (หน่วยการผลิตต้นน้ำ) ให้มีการใช้ประโยชน์อย่างถูกวิธี รวมถึงมีการปลูกเพิ่มในธรรมชาติ </w:t>
      </w:r>
    </w:p>
    <w:p w14:paraId="4F42B1FE" w14:textId="77777777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 xml:space="preserve">ส่วนที่ 2 การพัฒนาทักษะการแปรรูปมะเขาควายดอง/แช่อิ่ม (หน่วยการผลิตกลางน้ำ) ให้เกษตรกรมีความรู้ความเข้าใจในหลักการและวิธีการแปรรูป </w:t>
      </w:r>
    </w:p>
    <w:p w14:paraId="4CB33889" w14:textId="77777777" w:rsidR="00836EEE" w:rsidRPr="001A3815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>ส่วนที่ 3 การพัฒนาทักษะการเป็นผู้ประกอบการ (หน่วยการผลิตปลายน้ำ) ให้เกษตรกรสามารถวางแผนการผลิต คิดต้นทุน กำหนดราคาและขายของเป็น</w:t>
      </w:r>
    </w:p>
    <w:p w14:paraId="128CC2C1" w14:textId="77777777" w:rsidR="00836EEE" w:rsidRPr="004B6767" w:rsidRDefault="00836EEE" w:rsidP="00836E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>ผลการดำเนินงานพัฒนาทักษะอาชีพชุมชนบ้านก่อก๋วง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B6767">
        <w:rPr>
          <w:rFonts w:ascii="TH SarabunPSK" w:hAnsi="TH SarabunPSK" w:cs="TH SarabunPSK"/>
          <w:sz w:val="32"/>
          <w:szCs w:val="32"/>
          <w:cs/>
        </w:rPr>
        <w:t>กลุ่มแปรรูปมะเขาควายบ้านก่อก๋วง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1A38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1A3815">
        <w:rPr>
          <w:rFonts w:ascii="TH SarabunPSK" w:hAnsi="TH SarabunPSK" w:cs="TH SarabunPSK"/>
          <w:sz w:val="32"/>
          <w:szCs w:val="32"/>
          <w:cs/>
        </w:rPr>
        <w:t>มีดังนี้</w:t>
      </w:r>
    </w:p>
    <w:p w14:paraId="3D181791" w14:textId="77777777" w:rsidR="00836EEE" w:rsidRPr="004B6767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6767">
        <w:rPr>
          <w:rFonts w:ascii="TH SarabunPSK" w:hAnsi="TH SarabunPSK" w:cs="TH SarabunPSK"/>
          <w:sz w:val="32"/>
          <w:szCs w:val="32"/>
          <w:cs/>
        </w:rPr>
        <w:t xml:space="preserve">1) เกษตรกร 20 ราย ได้รับการอบรมหลักการแปรรูปมะเขาควายและสุขอนามัย ได้ทดลองทำและแลกเปลี่ยนเรียนรู้หลักการกับผู้เชี่ยวชาญ (อ.จาก มทร.ล้านนา น่าน) จนได้สูตรการแปรรูปมะเขาควายดอง แช่อิ่มและอบแห้ง </w:t>
      </w:r>
    </w:p>
    <w:p w14:paraId="604CEB04" w14:textId="77777777" w:rsidR="00836EEE" w:rsidRPr="004B6767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6767">
        <w:rPr>
          <w:rFonts w:ascii="TH SarabunPSK" w:hAnsi="TH SarabunPSK" w:cs="TH SarabunPSK"/>
          <w:sz w:val="32"/>
          <w:szCs w:val="32"/>
          <w:cs/>
        </w:rPr>
        <w:t>2) รับซื้อผลผลิตมะเขาควายในชุมชน 1,000 กก. (3.3% ของผลผลิตทั้งชุมชน) สร้างรายได้ให้คนในชุมชน 35,000 บาท</w:t>
      </w:r>
    </w:p>
    <w:p w14:paraId="01E0F463" w14:textId="77777777" w:rsidR="00836EEE" w:rsidRPr="001A3815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B6767">
        <w:rPr>
          <w:rFonts w:ascii="TH SarabunPSK" w:hAnsi="TH SarabunPSK" w:cs="TH SarabunPSK"/>
          <w:sz w:val="32"/>
          <w:szCs w:val="32"/>
          <w:cs/>
        </w:rPr>
        <w:t>3) แปรรูปมะเขาควาย 1</w:t>
      </w:r>
      <w:r w:rsidRPr="004B6767">
        <w:rPr>
          <w:rFonts w:ascii="TH SarabunPSK" w:hAnsi="TH SarabunPSK" w:cs="TH SarabunPSK"/>
          <w:sz w:val="32"/>
          <w:szCs w:val="32"/>
        </w:rPr>
        <w:t>,</w:t>
      </w:r>
      <w:r w:rsidRPr="004B6767">
        <w:rPr>
          <w:rFonts w:ascii="TH SarabunPSK" w:hAnsi="TH SarabunPSK" w:cs="TH SarabunPSK"/>
          <w:sz w:val="32"/>
          <w:szCs w:val="32"/>
          <w:cs/>
        </w:rPr>
        <w:t>000 กก. เป็นมะเขาควายดอง แช่อิ่มและอบแห้ง จำหน่ายทั้งปลีกและส่ง สร้างรายได้ประมาณ 70</w:t>
      </w:r>
      <w:r w:rsidRPr="004B6767">
        <w:rPr>
          <w:rFonts w:ascii="TH SarabunPSK" w:hAnsi="TH SarabunPSK" w:cs="TH SarabunPSK"/>
          <w:sz w:val="32"/>
          <w:szCs w:val="32"/>
        </w:rPr>
        <w:t>,</w:t>
      </w:r>
      <w:r w:rsidRPr="004B6767">
        <w:rPr>
          <w:rFonts w:ascii="TH SarabunPSK" w:hAnsi="TH SarabunPSK" w:cs="TH SarabunPSK"/>
          <w:sz w:val="32"/>
          <w:szCs w:val="32"/>
          <w:cs/>
        </w:rPr>
        <w:t>000 บาท</w:t>
      </w:r>
    </w:p>
    <w:p w14:paraId="5901DA0C" w14:textId="77777777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6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6236D">
        <w:rPr>
          <w:rFonts w:ascii="TH SarabunPSK" w:hAnsi="TH SarabunPSK" w:cs="TH SarabunPSK"/>
          <w:b/>
          <w:bCs/>
          <w:sz w:val="32"/>
          <w:szCs w:val="32"/>
          <w:cs/>
        </w:rPr>
        <w:t>ชุมชนบ้านห้วยขวาก</w:t>
      </w:r>
      <w:r w:rsidRPr="001A3815">
        <w:rPr>
          <w:rFonts w:ascii="TH SarabunPSK" w:hAnsi="TH SarabunPSK" w:cs="TH SarabunPSK"/>
          <w:sz w:val="32"/>
          <w:szCs w:val="32"/>
          <w:cs/>
        </w:rPr>
        <w:t xml:space="preserve"> เป็นชุมชนชาวไทยภูเขาเผ่าลัวะ มีรายได้จากการเก็บหาของป่า เช่น มะเขาควาย ดอกก๋ง เป็นต้น และทำการเกษตร เช่น ปลูกไหลสตรอว์เบอร์รี่ กาแฟ เผือกหอม เป็นต้น เป็นชุมชนหนึ่งที่มีการปลูกกาแฟจำนวนมากและถือเป็นพืชหลักที่สร้างรายได้ให้เกษตรกรในชุมชน ปัจจุบันมีการรวมกลุ่มเป็นกลุ่มวิสาหกิจชุมชนผู้ปลูกกาแฟบ้านห้วยขวากผลิตกาแฟกะลา</w:t>
      </w:r>
      <w:r>
        <w:rPr>
          <w:rFonts w:ascii="TH SarabunPSK" w:hAnsi="TH SarabunPSK" w:cs="TH SarabunPSK" w:hint="cs"/>
          <w:sz w:val="32"/>
          <w:szCs w:val="32"/>
          <w:cs/>
        </w:rPr>
        <w:t>และสารกาแฟ</w:t>
      </w:r>
      <w:r w:rsidRPr="001A3815">
        <w:rPr>
          <w:rFonts w:ascii="TH SarabunPSK" w:hAnsi="TH SarabunPSK" w:cs="TH SarabunPSK"/>
          <w:sz w:val="32"/>
          <w:szCs w:val="32"/>
          <w:cs/>
        </w:rPr>
        <w:t>ขายในราคา 130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180</w:t>
      </w:r>
      <w:r w:rsidRPr="001A3815">
        <w:rPr>
          <w:rFonts w:ascii="TH SarabunPSK" w:hAnsi="TH SarabunPSK" w:cs="TH SarabunPSK"/>
          <w:sz w:val="32"/>
          <w:szCs w:val="32"/>
          <w:cs/>
        </w:rPr>
        <w:t xml:space="preserve"> บาท/กก. ให้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1A3815">
        <w:rPr>
          <w:rFonts w:ascii="TH SarabunPSK" w:hAnsi="TH SarabunPSK" w:cs="TH SarabunPSK"/>
          <w:sz w:val="32"/>
          <w:szCs w:val="32"/>
          <w:cs/>
        </w:rPr>
        <w:t>ผู้ประกอบการนำไปแปรรูปเป็นกาแฟคั่วบดขายให้นักท่องเที่ยวในราคา 800-1,000 บาท/กก. ชุมชนจึงมีแนวคิดอยากแปรรูปและพัฒนาผลิตภัณฑ์จากกาแฟจำหน่ายให้แก่นักท่องเที่ยวสร้างอาชีพและรายได้ให้กับชุมชน แนวทางการพัฒนาทักษะอาชีพให้กับชุมชนบ้านห้วยขวาก ภายใต้ทรัพยากรชุมชน คือ กาแฟ จะทำใน 3 ส่วน คือ</w:t>
      </w:r>
    </w:p>
    <w:p w14:paraId="23531C92" w14:textId="77777777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lastRenderedPageBreak/>
        <w:t>ส่วนที่ 1 การพัฒนาเกษตรกรผู้ปลูก (หน่วยการผลิตต้นน้ำ) ให้สามารถผลิตกาแฟที่มีคุณภาพและให้ผลผลิตสูง ส่วนที่ 2 การพัฒนาทักษะการแปรรูปกาแฟ (หน่วยการผลิตกลางน้ำ) ให้เกษตรกรมีความรู้ความเข้าใจในหลักการและวิธีการแปรรูป</w:t>
      </w:r>
    </w:p>
    <w:p w14:paraId="26B63D04" w14:textId="05DDA6C2" w:rsidR="00836EEE" w:rsidRPr="001A3815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>ส่วนที่ 3 การพัฒนาทักษะการเป็นผู้ประกอบการ (หน่วยการผลิตปลายน้ำ) ให้เกษตรกรสามารถวางแผนการผลิต คิดต้นทุน กำหนดราคาและขายของเป็น</w:t>
      </w:r>
    </w:p>
    <w:p w14:paraId="384F9254" w14:textId="77777777" w:rsidR="00836EEE" w:rsidRDefault="00836EEE" w:rsidP="00836E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3815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A3815">
        <w:rPr>
          <w:rFonts w:ascii="TH SarabunPSK" w:hAnsi="TH SarabunPSK" w:cs="TH SarabunPSK"/>
          <w:sz w:val="32"/>
          <w:szCs w:val="32"/>
          <w:cs/>
        </w:rPr>
        <w:t xml:space="preserve">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>มีดังนี้</w:t>
      </w:r>
    </w:p>
    <w:p w14:paraId="5FAD6C1E" w14:textId="77777777" w:rsidR="00836EEE" w:rsidRPr="0066236D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6D">
        <w:rPr>
          <w:rFonts w:ascii="TH SarabunPSK" w:hAnsi="TH SarabunPSK" w:cs="TH SarabunPSK"/>
          <w:sz w:val="32"/>
          <w:szCs w:val="32"/>
          <w:cs/>
        </w:rPr>
        <w:t>1) เกษตรกรแกนนำ 20 คนได้รับการอบรมการคั่วกาแฟและการชิมกาแฟ (</w:t>
      </w:r>
      <w:r w:rsidRPr="0066236D">
        <w:rPr>
          <w:rFonts w:ascii="TH SarabunPSK" w:hAnsi="TH SarabunPSK" w:cs="TH SarabunPSK"/>
          <w:sz w:val="32"/>
          <w:szCs w:val="32"/>
        </w:rPr>
        <w:t>cupping)</w:t>
      </w:r>
    </w:p>
    <w:p w14:paraId="1B199F4E" w14:textId="77777777" w:rsidR="00836EEE" w:rsidRDefault="00836EEE" w:rsidP="00836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6236D">
        <w:rPr>
          <w:rFonts w:ascii="TH SarabunPSK" w:hAnsi="TH SarabunPSK" w:cs="TH SarabunPSK"/>
          <w:sz w:val="32"/>
          <w:szCs w:val="32"/>
          <w:cs/>
        </w:rPr>
        <w:t>2) รับซื้อเมล็ดกาแฟเชอรี่จากกลุ่ม 25</w:t>
      </w:r>
      <w:r w:rsidRPr="0066236D">
        <w:rPr>
          <w:rFonts w:ascii="TH SarabunPSK" w:hAnsi="TH SarabunPSK" w:cs="TH SarabunPSK"/>
          <w:sz w:val="32"/>
          <w:szCs w:val="32"/>
        </w:rPr>
        <w:t>,</w:t>
      </w:r>
      <w:r w:rsidRPr="0066236D">
        <w:rPr>
          <w:rFonts w:ascii="TH SarabunPSK" w:hAnsi="TH SarabunPSK" w:cs="TH SarabunPSK"/>
          <w:sz w:val="32"/>
          <w:szCs w:val="32"/>
          <w:cs/>
        </w:rPr>
        <w:t>000 กก. สร้างรายได้ให้คนในชุมชน 500</w:t>
      </w:r>
      <w:r w:rsidRPr="0066236D">
        <w:rPr>
          <w:rFonts w:ascii="TH SarabunPSK" w:hAnsi="TH SarabunPSK" w:cs="TH SarabunPSK"/>
          <w:sz w:val="32"/>
          <w:szCs w:val="32"/>
        </w:rPr>
        <w:t>,</w:t>
      </w:r>
      <w:r w:rsidRPr="0066236D">
        <w:rPr>
          <w:rFonts w:ascii="TH SarabunPSK" w:hAnsi="TH SarabunPSK" w:cs="TH SarabunPSK"/>
          <w:sz w:val="32"/>
          <w:szCs w:val="32"/>
          <w:cs/>
        </w:rPr>
        <w:t>000 บาท (อยู่ระหว่างกระบวนการแปรรูปกาแฟกะลาและสารกาแฟ)</w:t>
      </w:r>
    </w:p>
    <w:p w14:paraId="6F5CDE42" w14:textId="77777777" w:rsidR="00836EEE" w:rsidRDefault="00836EEE" w:rsidP="00836EEE">
      <w:pPr>
        <w:spacing w:line="240" w:lineRule="auto"/>
      </w:pPr>
    </w:p>
    <w:sectPr w:rsidR="00836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EE"/>
    <w:rsid w:val="00836EEE"/>
    <w:rsid w:val="00C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D79B"/>
  <w15:chartTrackingRefBased/>
  <w15:docId w15:val="{1922004A-9733-4159-8868-1F2B681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EE"/>
  </w:style>
  <w:style w:type="paragraph" w:styleId="Heading1">
    <w:name w:val="heading 1"/>
    <w:basedOn w:val="Normal"/>
    <w:next w:val="Normal"/>
    <w:link w:val="Heading1Char"/>
    <w:uiPriority w:val="9"/>
    <w:qFormat/>
    <w:rsid w:val="00836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E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E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E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6E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6E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2025-04-18T16:28:00Z</dcterms:created>
  <dcterms:modified xsi:type="dcterms:W3CDTF">2025-04-18T16:30:00Z</dcterms:modified>
</cp:coreProperties>
</file>